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4D56" w14:textId="77777777" w:rsidR="0078378A" w:rsidRDefault="0078378A" w:rsidP="0078378A">
      <w:pPr>
        <w:pStyle w:val="paragraph"/>
        <w:spacing w:before="0" w:beforeAutospacing="0" w:after="0" w:afterAutospacing="0"/>
        <w:textAlignment w:val="baseline"/>
        <w:rPr>
          <w:rStyle w:val="eop"/>
          <w:rFonts w:ascii="Calibri" w:eastAsiaTheme="majorEastAsia" w:hAnsi="Calibri" w:cs="Calibri"/>
          <w:sz w:val="22"/>
          <w:szCs w:val="22"/>
          <w:lang w:val="it-IT"/>
        </w:rPr>
      </w:pPr>
      <w:r w:rsidRPr="0078378A">
        <w:rPr>
          <w:rStyle w:val="normaltextrun"/>
          <w:rFonts w:ascii="Calibri" w:eastAsiaTheme="majorEastAsia" w:hAnsi="Calibri" w:cs="Calibri"/>
          <w:sz w:val="22"/>
          <w:szCs w:val="22"/>
          <w:shd w:val="clear" w:color="auto" w:fill="FFFF00"/>
          <w:lang w:val="it-IT"/>
        </w:rPr>
        <w:t>[Logo de su organización]</w:t>
      </w:r>
      <w:r w:rsidRPr="0078378A">
        <w:rPr>
          <w:rStyle w:val="eop"/>
          <w:rFonts w:ascii="Calibri" w:eastAsiaTheme="majorEastAsia" w:hAnsi="Calibri" w:cs="Calibri"/>
          <w:sz w:val="22"/>
          <w:szCs w:val="22"/>
          <w:lang w:val="it-IT"/>
        </w:rPr>
        <w:t> </w:t>
      </w:r>
    </w:p>
    <w:p w14:paraId="5DB79101"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p>
    <w:p w14:paraId="4E43A153" w14:textId="77777777" w:rsidR="0078378A" w:rsidRDefault="0078378A" w:rsidP="0078378A">
      <w:pPr>
        <w:pStyle w:val="paragraph"/>
        <w:spacing w:before="0" w:beforeAutospacing="0" w:after="0" w:afterAutospacing="0"/>
        <w:jc w:val="right"/>
        <w:textAlignment w:val="baseline"/>
        <w:rPr>
          <w:rStyle w:val="eop"/>
          <w:rFonts w:ascii="Calibri" w:eastAsiaTheme="majorEastAsia" w:hAnsi="Calibri" w:cs="Calibri"/>
          <w:sz w:val="22"/>
          <w:szCs w:val="22"/>
          <w:lang w:val="it-IT"/>
        </w:rPr>
      </w:pPr>
      <w:r w:rsidRPr="0078378A">
        <w:rPr>
          <w:rStyle w:val="normaltextrun"/>
          <w:rFonts w:ascii="Calibri" w:eastAsiaTheme="majorEastAsia" w:hAnsi="Calibri" w:cs="Calibri"/>
          <w:sz w:val="22"/>
          <w:szCs w:val="22"/>
          <w:shd w:val="clear" w:color="auto" w:fill="FFFF00"/>
          <w:lang w:val="it-IT"/>
        </w:rPr>
        <w:t>[Dirección del remitente]</w:t>
      </w:r>
      <w:r w:rsidRPr="0078378A">
        <w:rPr>
          <w:rStyle w:val="eop"/>
          <w:rFonts w:ascii="Calibri" w:eastAsiaTheme="majorEastAsia" w:hAnsi="Calibri" w:cs="Calibri"/>
          <w:sz w:val="22"/>
          <w:szCs w:val="22"/>
          <w:lang w:val="it-IT"/>
        </w:rPr>
        <w:t> </w:t>
      </w:r>
    </w:p>
    <w:p w14:paraId="2AF507C8" w14:textId="77777777" w:rsidR="0078378A" w:rsidRPr="0078378A" w:rsidRDefault="0078378A" w:rsidP="0078378A">
      <w:pPr>
        <w:pStyle w:val="paragraph"/>
        <w:spacing w:before="0" w:beforeAutospacing="0" w:after="0" w:afterAutospacing="0"/>
        <w:jc w:val="right"/>
        <w:textAlignment w:val="baseline"/>
        <w:rPr>
          <w:rFonts w:ascii="Segoe UI" w:hAnsi="Segoe UI" w:cs="Segoe UI"/>
          <w:sz w:val="18"/>
          <w:szCs w:val="18"/>
          <w:lang w:val="it-IT"/>
        </w:rPr>
      </w:pPr>
    </w:p>
    <w:p w14:paraId="1390D921"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sidRPr="0078378A">
        <w:rPr>
          <w:rStyle w:val="normaltextrun"/>
          <w:rFonts w:ascii="Calibri" w:eastAsiaTheme="majorEastAsia" w:hAnsi="Calibri" w:cs="Calibri"/>
          <w:sz w:val="22"/>
          <w:szCs w:val="22"/>
          <w:shd w:val="clear" w:color="auto" w:fill="FFFF00"/>
          <w:lang w:val="it-IT"/>
        </w:rPr>
        <w:t>[Dirección destinatario]</w:t>
      </w:r>
      <w:r w:rsidRPr="0078378A">
        <w:rPr>
          <w:rStyle w:val="eop"/>
          <w:rFonts w:ascii="Calibri" w:eastAsiaTheme="majorEastAsia" w:hAnsi="Calibri" w:cs="Calibri"/>
          <w:sz w:val="22"/>
          <w:szCs w:val="22"/>
          <w:lang w:val="it-IT"/>
        </w:rPr>
        <w:t> </w:t>
      </w:r>
    </w:p>
    <w:p w14:paraId="2E2E2566" w14:textId="77777777" w:rsidR="0078378A" w:rsidRDefault="0078378A" w:rsidP="0078378A">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00"/>
          <w:lang w:val="it-IT"/>
        </w:rPr>
      </w:pPr>
    </w:p>
    <w:p w14:paraId="36E670A6" w14:textId="15385C00"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sidRPr="0078378A">
        <w:rPr>
          <w:rStyle w:val="normaltextrun"/>
          <w:rFonts w:ascii="Calibri" w:eastAsiaTheme="majorEastAsia" w:hAnsi="Calibri" w:cs="Calibri"/>
          <w:sz w:val="22"/>
          <w:szCs w:val="22"/>
          <w:shd w:val="clear" w:color="auto" w:fill="FFFF00"/>
          <w:lang w:val="it-IT"/>
        </w:rPr>
        <w:t>[Fecha]</w:t>
      </w:r>
      <w:r w:rsidRPr="0078378A">
        <w:rPr>
          <w:rStyle w:val="eop"/>
          <w:rFonts w:ascii="Calibri" w:eastAsiaTheme="majorEastAsia" w:hAnsi="Calibri" w:cs="Calibri"/>
          <w:sz w:val="22"/>
          <w:szCs w:val="22"/>
          <w:lang w:val="it-IT"/>
        </w:rPr>
        <w:t> </w:t>
      </w:r>
    </w:p>
    <w:p w14:paraId="417C69D8"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sidRPr="0078378A">
        <w:rPr>
          <w:rStyle w:val="eop"/>
          <w:rFonts w:ascii="Calibri" w:eastAsiaTheme="majorEastAsia" w:hAnsi="Calibri" w:cs="Calibri"/>
          <w:sz w:val="22"/>
          <w:szCs w:val="22"/>
          <w:lang w:val="it-IT"/>
        </w:rPr>
        <w:t> </w:t>
      </w:r>
    </w:p>
    <w:p w14:paraId="5CF55FA1"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Pr>
          <w:rStyle w:val="normaltextrun"/>
          <w:rFonts w:ascii="Calibri" w:eastAsiaTheme="majorEastAsia" w:hAnsi="Calibri" w:cs="Calibri"/>
          <w:b/>
          <w:bCs/>
          <w:sz w:val="22"/>
          <w:szCs w:val="22"/>
          <w:lang w:val="es-ES"/>
        </w:rPr>
        <w:t>Asunto: Respuesta a los Estados Miembros que rompen el silencio sobre la Declaración Política sobre ENT y Salud Mental.</w:t>
      </w:r>
      <w:r w:rsidRPr="0078378A">
        <w:rPr>
          <w:rStyle w:val="eop"/>
          <w:rFonts w:ascii="Calibri" w:eastAsiaTheme="majorEastAsia" w:hAnsi="Calibri" w:cs="Calibri"/>
          <w:sz w:val="22"/>
          <w:szCs w:val="22"/>
          <w:lang w:val="it-IT"/>
        </w:rPr>
        <w:t> </w:t>
      </w:r>
    </w:p>
    <w:p w14:paraId="4C628D5D"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sidRPr="0078378A">
        <w:rPr>
          <w:rStyle w:val="eop"/>
          <w:rFonts w:ascii="Aptos" w:eastAsiaTheme="majorEastAsia" w:hAnsi="Aptos" w:cs="Segoe UI"/>
          <w:sz w:val="22"/>
          <w:szCs w:val="22"/>
          <w:lang w:val="it-IT"/>
        </w:rPr>
        <w:t> </w:t>
      </w:r>
    </w:p>
    <w:p w14:paraId="7BD5F582" w14:textId="427D229A" w:rsidR="0078378A" w:rsidRDefault="0078378A" w:rsidP="0078378A">
      <w:pPr>
        <w:pStyle w:val="paragraph"/>
        <w:spacing w:before="0" w:beforeAutospacing="0" w:after="0" w:afterAutospacing="0"/>
        <w:textAlignment w:val="baseline"/>
        <w:rPr>
          <w:rStyle w:val="eop"/>
          <w:rFonts w:ascii="Calibri" w:eastAsiaTheme="majorEastAsia" w:hAnsi="Calibri" w:cs="Calibri"/>
          <w:color w:val="000000"/>
          <w:sz w:val="22"/>
          <w:szCs w:val="22"/>
          <w:lang w:val="it-IT"/>
        </w:rPr>
      </w:pPr>
      <w:r>
        <w:rPr>
          <w:rStyle w:val="normaltextrun"/>
          <w:rFonts w:ascii="Calibri" w:eastAsiaTheme="majorEastAsia" w:hAnsi="Calibri" w:cs="Calibri"/>
          <w:color w:val="000000"/>
          <w:sz w:val="22"/>
          <w:szCs w:val="22"/>
          <w:lang w:val="es-ES"/>
        </w:rPr>
        <w:t>Su Excelencia </w:t>
      </w:r>
      <w:r>
        <w:rPr>
          <w:rStyle w:val="normaltextrun"/>
          <w:rFonts w:ascii="Calibri" w:eastAsiaTheme="majorEastAsia" w:hAnsi="Calibri" w:cs="Calibri"/>
          <w:color w:val="000000"/>
          <w:sz w:val="22"/>
          <w:szCs w:val="22"/>
          <w:shd w:val="clear" w:color="auto" w:fill="FFFF00"/>
          <w:lang w:val="es-ES"/>
        </w:rPr>
        <w:t>[nombre del contacto en la Misión de las Naciones Unidas o del representante del Gobierno en la capital, siéntase libre de adaptar el saludo según corresponda],</w:t>
      </w:r>
    </w:p>
    <w:p w14:paraId="14A72805"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p>
    <w:p w14:paraId="5A387C6D" w14:textId="77777777" w:rsidR="0078378A" w:rsidRDefault="0078378A" w:rsidP="0078378A">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lang w:val="es-ES"/>
        </w:rPr>
        <w:t>En nombre de </w:t>
      </w:r>
      <w:r>
        <w:rPr>
          <w:rStyle w:val="normaltextrun"/>
          <w:rFonts w:ascii="Calibri" w:eastAsiaTheme="majorEastAsia" w:hAnsi="Calibri" w:cs="Calibri"/>
          <w:color w:val="000000"/>
          <w:sz w:val="22"/>
          <w:szCs w:val="22"/>
          <w:shd w:val="clear" w:color="auto" w:fill="FFFF00"/>
          <w:lang w:val="es-ES"/>
        </w:rPr>
        <w:t>[nombre(s) de la organización] [y la Alianza de ENTRE, opcional si resulta útil]</w:t>
      </w:r>
      <w:r>
        <w:rPr>
          <w:rStyle w:val="normaltextrun"/>
          <w:rFonts w:ascii="Calibri" w:eastAsiaTheme="majorEastAsia" w:hAnsi="Calibri" w:cs="Calibri"/>
          <w:color w:val="000000"/>
          <w:sz w:val="22"/>
          <w:szCs w:val="22"/>
          <w:lang w:val="es-ES"/>
        </w:rPr>
        <w:t>, le escribo para compartir nuestras reflexiones y recomendaciones en respuesta a </w:t>
      </w:r>
      <w:r>
        <w:rPr>
          <w:rStyle w:val="normaltextrun"/>
          <w:rFonts w:ascii="Calibri" w:eastAsiaTheme="majorEastAsia" w:hAnsi="Calibri" w:cs="Calibri"/>
          <w:b/>
          <w:bCs/>
          <w:color w:val="000000"/>
          <w:sz w:val="22"/>
          <w:szCs w:val="22"/>
          <w:lang w:val="es-ES"/>
        </w:rPr>
        <w:t>la Rev.3 de la Declaración Política</w:t>
      </w:r>
      <w:r>
        <w:rPr>
          <w:rStyle w:val="normaltextrun"/>
          <w:rFonts w:ascii="Calibri" w:eastAsiaTheme="majorEastAsia" w:hAnsi="Calibri" w:cs="Calibri"/>
          <w:color w:val="000000"/>
          <w:sz w:val="22"/>
          <w:szCs w:val="22"/>
          <w:lang w:val="es-ES"/>
        </w:rPr>
        <w:t> para la Reunión de Alto Nivel de las Naciones Unidas de 2025 sobre la Prevención y el Control de las Enfermedades No Transmisibles y la Promoción de la Salud Mental, sobre la cual se ha roto el silencio.</w:t>
      </w:r>
      <w:r w:rsidRPr="0078378A">
        <w:rPr>
          <w:rStyle w:val="eop"/>
          <w:rFonts w:ascii="Calibri" w:eastAsiaTheme="majorEastAsia" w:hAnsi="Calibri" w:cs="Calibri"/>
          <w:color w:val="000000"/>
          <w:sz w:val="22"/>
          <w:szCs w:val="22"/>
          <w:lang w:val="fr-FR"/>
        </w:rPr>
        <w:t> </w:t>
      </w:r>
    </w:p>
    <w:p w14:paraId="43353F5E"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fr-FR"/>
        </w:rPr>
      </w:pPr>
    </w:p>
    <w:p w14:paraId="440A59B5" w14:textId="77777777" w:rsidR="0078378A" w:rsidRDefault="0078378A" w:rsidP="0078378A">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lang w:val="es-ES"/>
        </w:rPr>
        <w:t xml:space="preserve">A medida que continúan las negociaciones, nos preocupa profundamente que la Rev3 es mucho menos ambiciosa y las renegociaciones parecen estar orientadas a debilitar aún más el texto, poniendo en riesgo la capacidad de la comunidad mundial de cumplir con los compromisos necesarios para alcanzar la meta 3.4 de los ODS. </w:t>
      </w:r>
      <w:r w:rsidRPr="0078378A">
        <w:rPr>
          <w:rStyle w:val="eop"/>
          <w:rFonts w:ascii="Calibri" w:eastAsiaTheme="majorEastAsia" w:hAnsi="Calibri" w:cs="Calibri"/>
          <w:color w:val="000000"/>
          <w:sz w:val="22"/>
          <w:szCs w:val="22"/>
          <w:lang w:val="fr-FR"/>
        </w:rPr>
        <w:t> </w:t>
      </w:r>
    </w:p>
    <w:p w14:paraId="0B7046EF"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fr-FR"/>
        </w:rPr>
      </w:pPr>
    </w:p>
    <w:p w14:paraId="5C20551C"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color w:val="000000"/>
          <w:sz w:val="22"/>
          <w:szCs w:val="22"/>
          <w:lang w:val="es-ES"/>
        </w:rPr>
        <w:t>El mandato para la RAN4 era claro en cuanto a la necesidad de una Declaración concisa y orientada a la acción, que se basara en compromisos anteriores y movilizara la voluntad política y la acción a través de objetivos y compromisos globales cuantificables. El borrador actual se queda muy corto en cuanto a este mandato. En particular, instamos a </w:t>
      </w:r>
      <w:r>
        <w:rPr>
          <w:rStyle w:val="normaltextrun"/>
          <w:rFonts w:ascii="Calibri" w:eastAsiaTheme="majorEastAsia" w:hAnsi="Calibri" w:cs="Calibri"/>
          <w:color w:val="000000"/>
          <w:sz w:val="22"/>
          <w:szCs w:val="22"/>
          <w:shd w:val="clear" w:color="auto" w:fill="FFFF00"/>
          <w:lang w:val="es-ES"/>
        </w:rPr>
        <w:t>[nombre del país]</w:t>
      </w:r>
      <w:r>
        <w:rPr>
          <w:rStyle w:val="normaltextrun"/>
          <w:rFonts w:ascii="Calibri" w:eastAsiaTheme="majorEastAsia" w:hAnsi="Calibri" w:cs="Calibri"/>
          <w:color w:val="000000"/>
          <w:sz w:val="22"/>
          <w:szCs w:val="22"/>
          <w:lang w:val="es-ES"/>
        </w:rPr>
        <w:t> a adoptar una posición firme para:</w:t>
      </w:r>
      <w:r w:rsidRPr="0078378A">
        <w:rPr>
          <w:rStyle w:val="eop"/>
          <w:rFonts w:ascii="Calibri" w:eastAsiaTheme="majorEastAsia" w:hAnsi="Calibri" w:cs="Calibri"/>
          <w:color w:val="000000"/>
          <w:sz w:val="22"/>
          <w:szCs w:val="22"/>
          <w:lang w:val="fr-FR"/>
        </w:rPr>
        <w:t> </w:t>
      </w:r>
    </w:p>
    <w:p w14:paraId="5F6E03A3"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fr-FR"/>
        </w:rPr>
      </w:pPr>
      <w:r w:rsidRPr="0078378A">
        <w:rPr>
          <w:rStyle w:val="eop"/>
          <w:rFonts w:ascii="Calibri" w:eastAsiaTheme="majorEastAsia" w:hAnsi="Calibri" w:cs="Calibri"/>
          <w:color w:val="000000"/>
          <w:sz w:val="22"/>
          <w:szCs w:val="22"/>
          <w:lang w:val="fr-FR"/>
        </w:rPr>
        <w:t> </w:t>
      </w:r>
    </w:p>
    <w:p w14:paraId="1A8E76B5"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b/>
          <w:bCs/>
          <w:color w:val="000000"/>
          <w:sz w:val="22"/>
          <w:szCs w:val="22"/>
          <w:lang w:val="es-ES"/>
        </w:rPr>
        <w:t>1. Apoyar y mantener los objetivos mundiales en materia de ENT</w:t>
      </w:r>
      <w:r w:rsidRPr="0078378A">
        <w:rPr>
          <w:rStyle w:val="eop"/>
          <w:rFonts w:ascii="Calibri" w:eastAsiaTheme="majorEastAsia" w:hAnsi="Calibri" w:cs="Calibri"/>
          <w:color w:val="000000"/>
          <w:sz w:val="22"/>
          <w:szCs w:val="22"/>
          <w:lang w:val="fr-FR"/>
        </w:rPr>
        <w:t> </w:t>
      </w:r>
    </w:p>
    <w:p w14:paraId="666CC635"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es-ES"/>
        </w:rPr>
      </w:pPr>
      <w:r>
        <w:rPr>
          <w:rStyle w:val="normaltextrun"/>
          <w:rFonts w:ascii="Calibri" w:eastAsiaTheme="majorEastAsia" w:hAnsi="Calibri" w:cs="Calibri"/>
          <w:color w:val="000000"/>
          <w:sz w:val="22"/>
          <w:szCs w:val="22"/>
          <w:lang w:val="es-ES"/>
        </w:rPr>
        <w:t>Aplaudimos la inclusión de objetivos acelerados e indicadores, pero nos preocupa la dilución de los objetivos trazadores y la eliminación de las referencias a los objetivos de cobertura para 2030. Estos objetivos son puntos de referencia esenciales para acelerar el progreso, fortalecer los sistemas de salud y mejorar la rendición de cuentas, en consonancia con el párrafo 5 de la resolución A/RES/79/58. Alentamos a que se haga referencia explícita al Marco Mundial de Vigilancia de las ENT de la OMS para garantizar la armonización y la rendición de cuentas a nivel mundial.</w:t>
      </w:r>
      <w:r w:rsidRPr="0078378A">
        <w:rPr>
          <w:rStyle w:val="eop"/>
          <w:rFonts w:ascii="Calibri" w:eastAsiaTheme="majorEastAsia" w:hAnsi="Calibri" w:cs="Calibri"/>
          <w:color w:val="000000"/>
          <w:sz w:val="22"/>
          <w:szCs w:val="22"/>
          <w:lang w:val="es-ES"/>
        </w:rPr>
        <w:t> </w:t>
      </w:r>
    </w:p>
    <w:p w14:paraId="75FCD1E4"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es-ES"/>
        </w:rPr>
      </w:pPr>
      <w:r w:rsidRPr="0078378A">
        <w:rPr>
          <w:rStyle w:val="eop"/>
          <w:rFonts w:ascii="Calibri" w:eastAsiaTheme="majorEastAsia" w:hAnsi="Calibri" w:cs="Calibri"/>
          <w:color w:val="000000"/>
          <w:sz w:val="28"/>
          <w:szCs w:val="28"/>
          <w:lang w:val="es-ES"/>
        </w:rPr>
        <w:t> </w:t>
      </w:r>
    </w:p>
    <w:p w14:paraId="7F0D1495" w14:textId="6A25A345" w:rsidR="0078378A" w:rsidRPr="0078378A" w:rsidRDefault="0078378A" w:rsidP="0078378A">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eastAsiaTheme="majorEastAsia" w:hAnsi="Calibri" w:cs="Calibri"/>
          <w:b/>
          <w:bCs/>
          <w:color w:val="000000"/>
          <w:sz w:val="22"/>
          <w:szCs w:val="22"/>
          <w:lang w:val="es-ES"/>
        </w:rPr>
        <w:t>2.    Reforzar el lenguaje sobre medidas fiscales – Párrafo 4</w:t>
      </w:r>
      <w:r w:rsidR="00540931">
        <w:rPr>
          <w:rStyle w:val="normaltextrun"/>
          <w:rFonts w:ascii="Calibri" w:eastAsiaTheme="majorEastAsia" w:hAnsi="Calibri" w:cs="Calibri"/>
          <w:b/>
          <w:bCs/>
          <w:color w:val="000000"/>
          <w:sz w:val="22"/>
          <w:szCs w:val="22"/>
          <w:lang w:val="es-ES"/>
        </w:rPr>
        <w:t>3</w:t>
      </w:r>
      <w:r w:rsidRPr="0078378A">
        <w:rPr>
          <w:rStyle w:val="eop"/>
          <w:rFonts w:ascii="Calibri" w:eastAsiaTheme="majorEastAsia" w:hAnsi="Calibri" w:cs="Calibri"/>
          <w:color w:val="000000"/>
          <w:sz w:val="22"/>
          <w:szCs w:val="22"/>
          <w:lang w:val="es-ES"/>
        </w:rPr>
        <w:t> </w:t>
      </w:r>
    </w:p>
    <w:p w14:paraId="33DB829A"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es-ES"/>
        </w:rPr>
      </w:pPr>
      <w:r>
        <w:rPr>
          <w:rStyle w:val="normaltextrun"/>
          <w:rFonts w:ascii="Calibri" w:eastAsiaTheme="majorEastAsia" w:hAnsi="Calibri" w:cs="Calibri"/>
          <w:color w:val="000000"/>
          <w:sz w:val="22"/>
          <w:szCs w:val="22"/>
          <w:lang w:val="es-ES"/>
        </w:rPr>
        <w:t>Nos preocupa especialmente el suavizamiento del lenguaje sobre los impuestos sanitarios en la Rev.3, incluida la eliminación de los impuestos sobre las bebidas azucaradas. Esto socava los compromisos res intervenciones probadas y rentables.</w:t>
      </w:r>
      <w:r w:rsidRPr="0078378A">
        <w:rPr>
          <w:rStyle w:val="eop"/>
          <w:rFonts w:ascii="Calibri" w:eastAsiaTheme="majorEastAsia" w:hAnsi="Calibri" w:cs="Calibri"/>
          <w:color w:val="000000"/>
          <w:sz w:val="22"/>
          <w:szCs w:val="22"/>
          <w:lang w:val="es-ES"/>
        </w:rPr>
        <w:t> </w:t>
      </w:r>
    </w:p>
    <w:p w14:paraId="30E11600" w14:textId="77777777" w:rsidR="0078378A" w:rsidRDefault="0078378A" w:rsidP="0078378A">
      <w:pPr>
        <w:pStyle w:val="paragraph"/>
        <w:spacing w:before="0" w:beforeAutospacing="0" w:after="0" w:afterAutospacing="0"/>
        <w:ind w:left="720"/>
        <w:textAlignment w:val="baseline"/>
        <w:rPr>
          <w:rStyle w:val="normaltextrun"/>
          <w:rFonts w:ascii="Calibri" w:eastAsiaTheme="majorEastAsia" w:hAnsi="Calibri" w:cs="Calibri"/>
          <w:color w:val="000000"/>
          <w:sz w:val="22"/>
          <w:szCs w:val="22"/>
          <w:lang w:val="es-ES"/>
        </w:rPr>
      </w:pPr>
    </w:p>
    <w:p w14:paraId="072E2C22" w14:textId="03BE26BF" w:rsidR="0078378A" w:rsidRDefault="0078378A" w:rsidP="0078378A">
      <w:pPr>
        <w:pStyle w:val="paragraph"/>
        <w:spacing w:before="0" w:beforeAutospacing="0" w:after="0" w:afterAutospacing="0"/>
        <w:ind w:left="720"/>
        <w:textAlignment w:val="baseline"/>
        <w:rPr>
          <w:rStyle w:val="eop"/>
          <w:rFonts w:ascii="Calibri" w:eastAsiaTheme="majorEastAsia" w:hAnsi="Calibri" w:cs="Calibri"/>
          <w:color w:val="000000"/>
          <w:sz w:val="22"/>
          <w:szCs w:val="22"/>
          <w:lang w:val="es-ES"/>
        </w:rPr>
      </w:pPr>
      <w:r>
        <w:rPr>
          <w:rStyle w:val="normaltextrun"/>
          <w:rFonts w:ascii="Calibri" w:eastAsiaTheme="majorEastAsia" w:hAnsi="Calibri" w:cs="Calibri"/>
          <w:color w:val="000000"/>
          <w:sz w:val="22"/>
          <w:szCs w:val="22"/>
          <w:lang w:val="es-ES"/>
        </w:rPr>
        <w:t xml:space="preserve">Instamos a que se restablezca y refuerce el lenguaje de la Rev.1 para comprometerse a: </w:t>
      </w:r>
      <w:r>
        <w:rPr>
          <w:rStyle w:val="normaltextrun"/>
          <w:rFonts w:ascii="Calibri" w:eastAsiaTheme="majorEastAsia" w:hAnsi="Calibri" w:cs="Calibri"/>
          <w:b/>
          <w:bCs/>
          <w:color w:val="000000"/>
          <w:sz w:val="22"/>
          <w:szCs w:val="22"/>
          <w:lang w:val="es-ES"/>
        </w:rPr>
        <w:t>«Aplicar o aumentar los impuestos sobre el tabaco, el alcohol y las bebidas azucaradas, tal y como recomienda la Organización Mundial de la Salud para apoyar los objetivos de salud».</w:t>
      </w:r>
      <w:r w:rsidRPr="0078378A">
        <w:rPr>
          <w:rStyle w:val="eop"/>
          <w:rFonts w:ascii="Calibri" w:eastAsiaTheme="majorEastAsia" w:hAnsi="Calibri" w:cs="Calibri"/>
          <w:color w:val="000000"/>
          <w:sz w:val="22"/>
          <w:szCs w:val="22"/>
          <w:lang w:val="es-ES"/>
        </w:rPr>
        <w:t> </w:t>
      </w:r>
    </w:p>
    <w:p w14:paraId="4B332278"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es-ES"/>
        </w:rPr>
      </w:pPr>
    </w:p>
    <w:p w14:paraId="115FD432" w14:textId="77777777" w:rsidR="0078378A" w:rsidRDefault="0078378A" w:rsidP="0078378A">
      <w:pPr>
        <w:pStyle w:val="paragraph"/>
        <w:spacing w:before="0" w:beforeAutospacing="0" w:after="0" w:afterAutospacing="0"/>
        <w:ind w:left="720"/>
        <w:textAlignment w:val="baseline"/>
        <w:rPr>
          <w:rStyle w:val="eop"/>
          <w:rFonts w:ascii="Calibri" w:eastAsiaTheme="majorEastAsia" w:hAnsi="Calibri" w:cs="Calibri"/>
          <w:color w:val="000000"/>
          <w:sz w:val="22"/>
          <w:szCs w:val="22"/>
          <w:lang w:val="es-ES"/>
        </w:rPr>
      </w:pPr>
      <w:r>
        <w:rPr>
          <w:rStyle w:val="normaltextrun"/>
          <w:rFonts w:ascii="Calibri" w:eastAsiaTheme="majorEastAsia" w:hAnsi="Calibri" w:cs="Calibri"/>
          <w:color w:val="000000"/>
          <w:sz w:val="22"/>
          <w:szCs w:val="22"/>
          <w:lang w:val="es-ES"/>
        </w:rPr>
        <w:t xml:space="preserve">Si bien las industrias perjudiciales para la salud pueden oponerse a estas medidas, es crucial que la formulación de políticas esté protegida de los conflictos de intereses, en particular </w:t>
      </w:r>
      <w:r>
        <w:rPr>
          <w:rStyle w:val="normaltextrun"/>
          <w:rFonts w:ascii="Calibri" w:eastAsiaTheme="majorEastAsia" w:hAnsi="Calibri" w:cs="Calibri"/>
          <w:color w:val="000000"/>
          <w:sz w:val="22"/>
          <w:szCs w:val="22"/>
          <w:lang w:val="es-ES"/>
        </w:rPr>
        <w:lastRenderedPageBreak/>
        <w:t>con respecto al alcohol, el tabaco y las bebidas azucaradas, ya que son los principales factores de riesgo para las ENT. Instamos a los Estados miembros a que también mantengan el texto sobre otras medidas rentables de “mejor inversión" que reducen estos riesgos para la salud, además de las políticas fiscales, si surge la oportunidad.</w:t>
      </w:r>
      <w:r w:rsidRPr="0078378A">
        <w:rPr>
          <w:rStyle w:val="eop"/>
          <w:rFonts w:ascii="Calibri" w:eastAsiaTheme="majorEastAsia" w:hAnsi="Calibri" w:cs="Calibri"/>
          <w:color w:val="000000"/>
          <w:sz w:val="22"/>
          <w:szCs w:val="22"/>
          <w:lang w:val="es-ES"/>
        </w:rPr>
        <w:t> </w:t>
      </w:r>
    </w:p>
    <w:p w14:paraId="16B5D48B"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es-ES"/>
        </w:rPr>
      </w:pPr>
    </w:p>
    <w:p w14:paraId="245C2C5A"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eastAsiaTheme="majorEastAsia" w:hAnsi="Calibri" w:cs="Calibri"/>
          <w:color w:val="000000"/>
          <w:sz w:val="22"/>
          <w:szCs w:val="22"/>
          <w:lang w:val="es-ES"/>
        </w:rPr>
        <w:t>Instamos a </w:t>
      </w:r>
      <w:r>
        <w:rPr>
          <w:rStyle w:val="normaltextrun"/>
          <w:rFonts w:ascii="Calibri" w:eastAsiaTheme="majorEastAsia" w:hAnsi="Calibri" w:cs="Calibri"/>
          <w:color w:val="000000"/>
          <w:sz w:val="22"/>
          <w:szCs w:val="22"/>
          <w:shd w:val="clear" w:color="auto" w:fill="FFFF00"/>
          <w:lang w:val="es-ES"/>
        </w:rPr>
        <w:t>[nombre del país]</w:t>
      </w:r>
      <w:r>
        <w:rPr>
          <w:rStyle w:val="normaltextrun"/>
          <w:rFonts w:ascii="Calibri" w:eastAsiaTheme="majorEastAsia" w:hAnsi="Calibri" w:cs="Calibri"/>
          <w:color w:val="000000"/>
          <w:sz w:val="22"/>
          <w:szCs w:val="22"/>
          <w:lang w:val="es-ES"/>
        </w:rPr>
        <w:t> a que actúe como líder en las negociaciones finales, abogando por un lenguaje ambicioso y responsable en relación con los objetivos en materia de ENT y los impuestos sanitarios, y resistiéndose a la erosión de las medidas esenciales de salud pública. </w:t>
      </w:r>
      <w:r w:rsidRPr="0078378A">
        <w:rPr>
          <w:rStyle w:val="eop"/>
          <w:rFonts w:ascii="Calibri" w:eastAsiaTheme="majorEastAsia" w:hAnsi="Calibri" w:cs="Calibri"/>
          <w:color w:val="000000"/>
          <w:sz w:val="22"/>
          <w:szCs w:val="22"/>
          <w:lang w:val="es-ES"/>
        </w:rPr>
        <w:t> </w:t>
      </w:r>
    </w:p>
    <w:p w14:paraId="30F08744" w14:textId="77777777" w:rsidR="0078378A" w:rsidRDefault="0078378A" w:rsidP="0078378A">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s-ES"/>
        </w:rPr>
      </w:pPr>
    </w:p>
    <w:p w14:paraId="7F1E3648" w14:textId="58A79AF5"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Pr>
          <w:rStyle w:val="normaltextrun"/>
          <w:rFonts w:ascii="Calibri" w:eastAsiaTheme="majorEastAsia" w:hAnsi="Calibri" w:cs="Calibri"/>
          <w:color w:val="000000"/>
          <w:sz w:val="22"/>
          <w:szCs w:val="22"/>
          <w:lang w:val="es-ES"/>
        </w:rPr>
        <w:t>Le agradecemos su compromiso continuo con la salud y el bienestar de las personas que viven con ENT y trastornos de salud mental. </w:t>
      </w:r>
      <w:r>
        <w:rPr>
          <w:rStyle w:val="normaltextrun"/>
          <w:rFonts w:ascii="Calibri" w:eastAsiaTheme="majorEastAsia" w:hAnsi="Calibri" w:cs="Calibri"/>
          <w:color w:val="000000"/>
          <w:sz w:val="22"/>
          <w:szCs w:val="22"/>
          <w:shd w:val="clear" w:color="auto" w:fill="FFFF00"/>
          <w:lang w:val="es-ES"/>
        </w:rPr>
        <w:t>[Nombre(s) de la organización] [y la Alianza para las ENT, opcional]</w:t>
      </w:r>
      <w:r>
        <w:rPr>
          <w:rStyle w:val="normaltextrun"/>
          <w:rFonts w:ascii="Calibri" w:eastAsiaTheme="majorEastAsia" w:hAnsi="Calibri" w:cs="Calibri"/>
          <w:color w:val="000000"/>
          <w:sz w:val="22"/>
          <w:szCs w:val="22"/>
          <w:lang w:val="es-ES"/>
        </w:rPr>
        <w:t> estamos dispuestos a apoyar a su Gobierno para alcanzar nuestros objetivos comunes.</w:t>
      </w:r>
      <w:r w:rsidRPr="0078378A">
        <w:rPr>
          <w:rStyle w:val="eop"/>
          <w:rFonts w:ascii="Calibri" w:eastAsiaTheme="majorEastAsia" w:hAnsi="Calibri" w:cs="Calibri"/>
          <w:color w:val="000000"/>
          <w:sz w:val="22"/>
          <w:szCs w:val="22"/>
          <w:lang w:val="it-IT"/>
        </w:rPr>
        <w:t> </w:t>
      </w:r>
    </w:p>
    <w:p w14:paraId="4BDB893F" w14:textId="77777777" w:rsidR="0078378A" w:rsidRDefault="0078378A" w:rsidP="0078378A">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s-ES"/>
        </w:rPr>
      </w:pPr>
    </w:p>
    <w:p w14:paraId="45157432" w14:textId="4615C2B6" w:rsidR="0078378A" w:rsidRDefault="0078378A" w:rsidP="0078378A">
      <w:pPr>
        <w:pStyle w:val="paragraph"/>
        <w:spacing w:before="0" w:beforeAutospacing="0" w:after="0" w:afterAutospacing="0"/>
        <w:textAlignment w:val="baseline"/>
        <w:rPr>
          <w:rStyle w:val="eop"/>
          <w:rFonts w:ascii="Calibri" w:eastAsiaTheme="majorEastAsia" w:hAnsi="Calibri" w:cs="Calibri"/>
          <w:color w:val="000000"/>
          <w:sz w:val="22"/>
          <w:szCs w:val="22"/>
          <w:lang w:val="it-IT"/>
        </w:rPr>
      </w:pPr>
      <w:r>
        <w:rPr>
          <w:rStyle w:val="normaltextrun"/>
          <w:rFonts w:ascii="Calibri" w:eastAsiaTheme="majorEastAsia" w:hAnsi="Calibri" w:cs="Calibri"/>
          <w:color w:val="000000"/>
          <w:sz w:val="22"/>
          <w:szCs w:val="22"/>
          <w:lang w:val="es-ES"/>
        </w:rPr>
        <w:t>Atentamente,</w:t>
      </w:r>
      <w:r w:rsidRPr="0078378A">
        <w:rPr>
          <w:rStyle w:val="eop"/>
          <w:rFonts w:ascii="Calibri" w:eastAsiaTheme="majorEastAsia" w:hAnsi="Calibri" w:cs="Calibri"/>
          <w:color w:val="000000"/>
          <w:sz w:val="22"/>
          <w:szCs w:val="22"/>
          <w:lang w:val="it-IT"/>
        </w:rPr>
        <w:t> </w:t>
      </w:r>
    </w:p>
    <w:p w14:paraId="1D5F119F"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p>
    <w:p w14:paraId="63178EBC" w14:textId="77777777" w:rsidR="0078378A" w:rsidRPr="0078378A" w:rsidRDefault="0078378A" w:rsidP="0078378A">
      <w:pPr>
        <w:pStyle w:val="paragraph"/>
        <w:spacing w:before="0" w:beforeAutospacing="0" w:after="0" w:afterAutospacing="0"/>
        <w:textAlignment w:val="baseline"/>
        <w:rPr>
          <w:rFonts w:ascii="Segoe UI" w:hAnsi="Segoe UI" w:cs="Segoe UI"/>
          <w:sz w:val="18"/>
          <w:szCs w:val="18"/>
          <w:lang w:val="it-IT"/>
        </w:rPr>
      </w:pPr>
      <w:r>
        <w:rPr>
          <w:rStyle w:val="normaltextrun"/>
          <w:rFonts w:ascii="Calibri" w:eastAsiaTheme="majorEastAsia" w:hAnsi="Calibri" w:cs="Calibri"/>
          <w:color w:val="000000"/>
          <w:sz w:val="22"/>
          <w:szCs w:val="22"/>
          <w:shd w:val="clear" w:color="auto" w:fill="FFFF00"/>
          <w:lang w:val="es-ES"/>
        </w:rPr>
        <w:t>&lt;Firma del representante de la organización&gt;</w:t>
      </w:r>
      <w:r w:rsidRPr="0078378A">
        <w:rPr>
          <w:rStyle w:val="eop"/>
          <w:rFonts w:ascii="Calibri" w:eastAsiaTheme="majorEastAsia" w:hAnsi="Calibri" w:cs="Calibri"/>
          <w:color w:val="000000"/>
          <w:sz w:val="22"/>
          <w:szCs w:val="22"/>
          <w:lang w:val="it-IT"/>
        </w:rPr>
        <w:t> </w:t>
      </w:r>
    </w:p>
    <w:p w14:paraId="19CBA3B5" w14:textId="77777777" w:rsidR="0078378A" w:rsidRPr="0078378A" w:rsidRDefault="0078378A" w:rsidP="0078378A">
      <w:pPr>
        <w:pStyle w:val="paragraph"/>
        <w:spacing w:before="0" w:beforeAutospacing="0" w:after="0" w:afterAutospacing="0"/>
        <w:ind w:left="720"/>
        <w:textAlignment w:val="baseline"/>
        <w:rPr>
          <w:rFonts w:ascii="Segoe UI" w:hAnsi="Segoe UI" w:cs="Segoe UI"/>
          <w:sz w:val="18"/>
          <w:szCs w:val="18"/>
          <w:lang w:val="it-IT"/>
        </w:rPr>
      </w:pPr>
      <w:r>
        <w:rPr>
          <w:rStyle w:val="normaltextrun"/>
          <w:rFonts w:ascii="Calibri" w:eastAsiaTheme="majorEastAsia" w:hAnsi="Calibri" w:cs="Calibri"/>
          <w:color w:val="000000"/>
          <w:sz w:val="22"/>
          <w:szCs w:val="22"/>
          <w:shd w:val="clear" w:color="auto" w:fill="FFFF00"/>
          <w:lang w:val="es-ES"/>
        </w:rPr>
        <w:t> </w:t>
      </w:r>
      <w:r w:rsidRPr="0078378A">
        <w:rPr>
          <w:rStyle w:val="eop"/>
          <w:rFonts w:ascii="Calibri" w:eastAsiaTheme="majorEastAsia" w:hAnsi="Calibri" w:cs="Calibri"/>
          <w:color w:val="000000"/>
          <w:sz w:val="22"/>
          <w:szCs w:val="22"/>
          <w:lang w:val="it-IT"/>
        </w:rPr>
        <w:t> </w:t>
      </w:r>
    </w:p>
    <w:p w14:paraId="34540F53" w14:textId="77777777" w:rsidR="0078378A" w:rsidRDefault="0078378A" w:rsidP="0078378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shd w:val="clear" w:color="auto" w:fill="FFFF00"/>
          <w:lang w:val="en-US"/>
        </w:rPr>
        <w:t>[Nombre, cargo]</w:t>
      </w:r>
      <w:r>
        <w:rPr>
          <w:rStyle w:val="eop"/>
          <w:rFonts w:ascii="Calibri" w:eastAsiaTheme="majorEastAsia" w:hAnsi="Calibri" w:cs="Calibri"/>
          <w:color w:val="000000"/>
          <w:sz w:val="22"/>
          <w:szCs w:val="22"/>
        </w:rPr>
        <w:t> </w:t>
      </w:r>
    </w:p>
    <w:p w14:paraId="17DCC250" w14:textId="77777777" w:rsidR="0078378A" w:rsidRDefault="0078378A" w:rsidP="0078378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shd w:val="clear" w:color="auto" w:fill="FFFF00"/>
          <w:lang w:val="en-US"/>
        </w:rPr>
        <w:t>[Organización]</w:t>
      </w:r>
      <w:r>
        <w:rPr>
          <w:rStyle w:val="normaltextrun"/>
          <w:rFonts w:ascii="Calibri" w:eastAsiaTheme="majorEastAsia" w:hAnsi="Calibri" w:cs="Calibri"/>
          <w:sz w:val="22"/>
          <w:szCs w:val="22"/>
          <w:lang w:val="en-US"/>
        </w:rPr>
        <w:t xml:space="preserve"> </w:t>
      </w:r>
      <w:r>
        <w:rPr>
          <w:rStyle w:val="eop"/>
          <w:rFonts w:ascii="Calibri" w:eastAsiaTheme="majorEastAsia" w:hAnsi="Calibri" w:cs="Calibri"/>
          <w:sz w:val="22"/>
          <w:szCs w:val="22"/>
        </w:rPr>
        <w:t> </w:t>
      </w:r>
    </w:p>
    <w:p w14:paraId="5590AB44" w14:textId="77777777" w:rsidR="00223F87" w:rsidRDefault="00223F87"/>
    <w:sectPr w:rsidR="0022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8A"/>
    <w:rsid w:val="00223F87"/>
    <w:rsid w:val="00363CB0"/>
    <w:rsid w:val="0051530E"/>
    <w:rsid w:val="00540931"/>
    <w:rsid w:val="007817CA"/>
    <w:rsid w:val="0078378A"/>
    <w:rsid w:val="00E57719"/>
    <w:rsid w:val="00E5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5F3BF"/>
  <w15:chartTrackingRefBased/>
  <w15:docId w15:val="{54001365-58E6-4D8D-9B94-0D34C135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78A"/>
    <w:rPr>
      <w:rFonts w:eastAsiaTheme="majorEastAsia" w:cstheme="majorBidi"/>
      <w:color w:val="272727" w:themeColor="text1" w:themeTint="D8"/>
    </w:rPr>
  </w:style>
  <w:style w:type="paragraph" w:styleId="Title">
    <w:name w:val="Title"/>
    <w:basedOn w:val="Normal"/>
    <w:next w:val="Normal"/>
    <w:link w:val="TitleChar"/>
    <w:uiPriority w:val="10"/>
    <w:qFormat/>
    <w:rsid w:val="00783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78A"/>
    <w:pPr>
      <w:spacing w:before="160"/>
      <w:jc w:val="center"/>
    </w:pPr>
    <w:rPr>
      <w:i/>
      <w:iCs/>
      <w:color w:val="404040" w:themeColor="text1" w:themeTint="BF"/>
    </w:rPr>
  </w:style>
  <w:style w:type="character" w:customStyle="1" w:styleId="QuoteChar">
    <w:name w:val="Quote Char"/>
    <w:basedOn w:val="DefaultParagraphFont"/>
    <w:link w:val="Quote"/>
    <w:uiPriority w:val="29"/>
    <w:rsid w:val="0078378A"/>
    <w:rPr>
      <w:i/>
      <w:iCs/>
      <w:color w:val="404040" w:themeColor="text1" w:themeTint="BF"/>
    </w:rPr>
  </w:style>
  <w:style w:type="paragraph" w:styleId="ListParagraph">
    <w:name w:val="List Paragraph"/>
    <w:basedOn w:val="Normal"/>
    <w:uiPriority w:val="34"/>
    <w:qFormat/>
    <w:rsid w:val="0078378A"/>
    <w:pPr>
      <w:ind w:left="720"/>
      <w:contextualSpacing/>
    </w:pPr>
  </w:style>
  <w:style w:type="character" w:styleId="IntenseEmphasis">
    <w:name w:val="Intense Emphasis"/>
    <w:basedOn w:val="DefaultParagraphFont"/>
    <w:uiPriority w:val="21"/>
    <w:qFormat/>
    <w:rsid w:val="0078378A"/>
    <w:rPr>
      <w:i/>
      <w:iCs/>
      <w:color w:val="0F4761" w:themeColor="accent1" w:themeShade="BF"/>
    </w:rPr>
  </w:style>
  <w:style w:type="paragraph" w:styleId="IntenseQuote">
    <w:name w:val="Intense Quote"/>
    <w:basedOn w:val="Normal"/>
    <w:next w:val="Normal"/>
    <w:link w:val="IntenseQuoteChar"/>
    <w:uiPriority w:val="30"/>
    <w:qFormat/>
    <w:rsid w:val="00783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78A"/>
    <w:rPr>
      <w:i/>
      <w:iCs/>
      <w:color w:val="0F4761" w:themeColor="accent1" w:themeShade="BF"/>
    </w:rPr>
  </w:style>
  <w:style w:type="character" w:styleId="IntenseReference">
    <w:name w:val="Intense Reference"/>
    <w:basedOn w:val="DefaultParagraphFont"/>
    <w:uiPriority w:val="32"/>
    <w:qFormat/>
    <w:rsid w:val="0078378A"/>
    <w:rPr>
      <w:b/>
      <w:bCs/>
      <w:smallCaps/>
      <w:color w:val="0F4761" w:themeColor="accent1" w:themeShade="BF"/>
      <w:spacing w:val="5"/>
    </w:rPr>
  </w:style>
  <w:style w:type="paragraph" w:customStyle="1" w:styleId="paragraph">
    <w:name w:val="paragraph"/>
    <w:basedOn w:val="Normal"/>
    <w:rsid w:val="007837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78A"/>
  </w:style>
  <w:style w:type="character" w:customStyle="1" w:styleId="eop">
    <w:name w:val="eop"/>
    <w:basedOn w:val="DefaultParagraphFont"/>
    <w:rsid w:val="0078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3323</Characters>
  <Application>Microsoft Office Word</Application>
  <DocSecurity>0</DocSecurity>
  <Lines>72</Lines>
  <Paragraphs>25</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Shkvarok</dc:creator>
  <cp:keywords/>
  <dc:description/>
  <cp:lastModifiedBy>Nataliia Shkvarok</cp:lastModifiedBy>
  <cp:revision>2</cp:revision>
  <dcterms:created xsi:type="dcterms:W3CDTF">2025-08-08T13:12:00Z</dcterms:created>
  <dcterms:modified xsi:type="dcterms:W3CDTF">2025-08-08T14:08:00Z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a233eca6-51d0-4814-956d-14d41439e472</vt:lpwstr>
  </property>
</Properties>
</file>